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F66C" w14:textId="77777777" w:rsidR="005D192A" w:rsidRPr="005D192A" w:rsidRDefault="005D192A" w:rsidP="005D192A">
      <w:pPr>
        <w:shd w:val="clear" w:color="auto" w:fill="FFFFFF"/>
        <w:spacing w:after="120" w:line="276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</w:pPr>
      <w:proofErr w:type="spellStart"/>
      <w:r w:rsidRPr="005D192A">
        <w:rPr>
          <w:rFonts w:ascii="Helvetica" w:eastAsia="Times New Roman" w:hAnsi="Helvetica" w:cs="Helvetica"/>
          <w:color w:val="333333"/>
          <w:kern w:val="36"/>
          <w:sz w:val="44"/>
          <w:szCs w:val="44"/>
          <w14:ligatures w14:val="none"/>
        </w:rPr>
        <w:t>LoTuS</w:t>
      </w:r>
      <w:proofErr w:type="spellEnd"/>
    </w:p>
    <w:p w14:paraId="7C1F316C" w14:textId="77777777" w:rsidR="005D192A" w:rsidRPr="005D192A" w:rsidRDefault="005D192A" w:rsidP="005D192A">
      <w:pPr>
        <w:shd w:val="clear" w:color="auto" w:fill="FFFFFF"/>
        <w:spacing w:after="336" w:line="276" w:lineRule="auto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Description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=================================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LoTuS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 is a tool for Learning Temporal logic Specifications.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It contains three families of algorithms for: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1) Supervised Learning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2) Online Learning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3) Clustering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Every algorithm induces a Decision Tree that can be mapped to an STL formula.</w:t>
      </w:r>
    </w:p>
    <w:p w14:paraId="53B7F22C" w14:textId="10898183" w:rsidR="005D192A" w:rsidRPr="005D192A" w:rsidRDefault="005D192A" w:rsidP="005D192A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Download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=================================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Version 5.0 – </w:t>
      </w:r>
      <w:hyperlink r:id="rId4" w:history="1">
        <w:hyperlink r:id="rId5" w:tgtFrame="_blank" w:tooltip="LoTuS" w:history="1">
          <w:r w:rsidRPr="005D192A">
            <w:rPr>
              <w:rStyle w:val="Hyperlink"/>
              <w:rFonts w:ascii="Helvetica" w:eastAsia="Times New Roman" w:hAnsi="Helvetica" w:cs="Helvetica"/>
              <w:kern w:val="0"/>
              <w:bdr w:val="none" w:sz="0" w:space="0" w:color="auto" w:frame="1"/>
              <w14:ligatures w14:val="none"/>
            </w:rPr>
            <w:t>download</w:t>
          </w:r>
        </w:hyperlink>
      </w:hyperlink>
    </w:p>
    <w:p w14:paraId="52D26676" w14:textId="77777777" w:rsidR="005D192A" w:rsidRPr="005D192A" w:rsidRDefault="005D192A" w:rsidP="005D192A">
      <w:pPr>
        <w:shd w:val="clear" w:color="auto" w:fill="FFFFFF"/>
        <w:spacing w:after="336" w:line="276" w:lineRule="auto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Installation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=================================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To install the package, just run `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LoTuS_Init.m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` script first.</w:t>
      </w:r>
    </w:p>
    <w:p w14:paraId="6CB1ACF5" w14:textId="77777777" w:rsidR="005D192A" w:rsidRPr="005D192A" w:rsidRDefault="005D192A" w:rsidP="005D192A">
      <w:pPr>
        <w:shd w:val="clear" w:color="auto" w:fill="FFFFFF"/>
        <w:spacing w:after="336" w:line="276" w:lineRule="auto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Information about the dataset format is contained in `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CaseStudies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/Dataset_Info.md`.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Sample execution scripts are included in `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CaseStudies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/` and in the `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ExecScripts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/` folder.</w:t>
      </w:r>
    </w:p>
    <w:p w14:paraId="77452903" w14:textId="77777777" w:rsidR="005D192A" w:rsidRPr="005D192A" w:rsidRDefault="005D192A" w:rsidP="005D192A">
      <w:pPr>
        <w:shd w:val="clear" w:color="auto" w:fill="FFFFFF"/>
        <w:spacing w:after="336" w:line="276" w:lineRule="auto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Requirements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=================================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This software has been tested with MATLAB R2020a on Windows 10.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However, it SHOULD work on any recent version of MATLAB/OS.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It requires the Optimization Toolbox and Signal Processing Toolbox.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Other third party libraries are included in the `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ThirdParty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/` directory.</w:t>
      </w:r>
    </w:p>
    <w:p w14:paraId="273BCA52" w14:textId="3CADBFE1" w:rsidR="00047716" w:rsidRPr="005D192A" w:rsidRDefault="005D192A" w:rsidP="005D192A">
      <w:pPr>
        <w:shd w:val="clear" w:color="auto" w:fill="FFFFFF"/>
        <w:spacing w:after="336" w:line="276" w:lineRule="auto"/>
        <w:textAlignment w:val="baseline"/>
        <w:rPr>
          <w:rFonts w:ascii="Helvetica" w:eastAsia="Times New Roman" w:hAnsi="Helvetica" w:cs="Helvetica"/>
          <w:color w:val="333333"/>
          <w:kern w:val="0"/>
          <w14:ligatures w14:val="none"/>
        </w:rPr>
      </w:pP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Acknowledge this work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=================================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>To cite this work please use: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 xml:space="preserve">1. G. Bombara and C. 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, “Offline and Online Learning of Signal Temporal Logic Formulae using Decision Trees” in ACM Transactions on Cyber-Physical Systems, Vol 5, No 3, March 2021, 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doi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: 10.1145/3433994</w:t>
      </w:r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br/>
        <w:t xml:space="preserve">2. G. Bombara and C. 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Belta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 xml:space="preserve">, “Signal Clustering Using Temporal Logics” in Runtime Verification, Sep. 2017, pp. 121–137, </w:t>
      </w:r>
      <w:proofErr w:type="spell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doi</w:t>
      </w:r>
      <w:proofErr w:type="spellEnd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: 10.1007/978-3-319-67531-2_</w:t>
      </w:r>
      <w:proofErr w:type="gramStart"/>
      <w:r w:rsidRPr="005D192A">
        <w:rPr>
          <w:rFonts w:ascii="Helvetica" w:eastAsia="Times New Roman" w:hAnsi="Helvetica" w:cs="Helvetica"/>
          <w:color w:val="333333"/>
          <w:kern w:val="0"/>
          <w14:ligatures w14:val="none"/>
        </w:rPr>
        <w:t>8</w:t>
      </w:r>
      <w:proofErr w:type="gramEnd"/>
    </w:p>
    <w:sectPr w:rsidR="00047716" w:rsidRPr="005D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2A"/>
    <w:rsid w:val="00047716"/>
    <w:rsid w:val="005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8895"/>
  <w15:chartTrackingRefBased/>
  <w15:docId w15:val="{0F214C0C-7379-4AD7-930B-3AD50C4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92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D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D19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RCP7mwHrw2IvGXV2C49fugiPBoVDXLS" TargetMode="External"/><Relationship Id="rId4" Type="http://schemas.openxmlformats.org/officeDocument/2006/relationships/hyperlink" Target="https://drive.google.com/file/d/1RRCP7mwHrw2IvGXV2C49fugiPBoVDXL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1</cp:revision>
  <dcterms:created xsi:type="dcterms:W3CDTF">2024-01-01T18:58:00Z</dcterms:created>
  <dcterms:modified xsi:type="dcterms:W3CDTF">2024-01-01T18:59:00Z</dcterms:modified>
</cp:coreProperties>
</file>